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https://urait.ru/bcode/539470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 и пленок : учебное пособие для вузов / М. А. Шерышев. — 2-е изд., испр. и доп. — Москва : Издательство Юрайт, 2024. — 644 с. — (Высшее образование). — ISBN 978-5-534-13030-0.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https://urait.ru/bcode/542854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математическое описание процессов : учебное пособие для вузов / М. А. Шерышев. — 2-е изд., испр. и доп. — Москва : Издательство Юрайт, 2024. — 145 с. — (Высшее образование). — ISBN 978-5-534-10119-5.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https://urait.ru/bcode/539475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вузов / М. А. Шерышев. — 2-е изд., испр. и доп. — Москва : Издательство Юрайт, 2024. — 157 с. — (Высшее образование). — ISBN 978-5-534-04412-6.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https://urait.ru/bcode/539473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конструирование изделий из пластмасс : учебное пособие для вузов / М. А. Шерышев. — Москва : Издательство Юрайт, 2024. — 119 с. — (Высшее образование). — ISBN 978-5-534-10118-8.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Инженерная оптимизация оборудования : учебное пособие для вузов / А. С. Клинков, М. А. Шерышев, М. В. Соколов, В. Г. Однолько. — 2-е изд., испр. и доп. — Москва : Издательство Юрайт, 2024. — 386 с. — (Высшее образование). — ISBN 978-5-534-04990-9.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https://urait.ru/bcode/539887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вузов / М. Л. Кербер [и др.] ; под редакцией М. Л. Кербера. — 2-е изд., испр. и доп. — Москва : Издательство Юрайт, 2024. — 316 с. — (Высшее образование). — ISBN 978-5-534-04915-2.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https://urait.ru/bcode/539476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https://urait.ru/bcode/539472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Основы технологии переработки полимерных материалов: конструирование изделий из пластмасс : учебное пособие для среднего профессионального образования / М. А. Шерышев. — Москва : Издательство Юрайт, 2024. — 119 с. — (Профессиональное образование). — ISBN 978-5-534-10571-1.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https://urait.ru/bcode/542295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https://urait.ru/bcode/542290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пластмасс. Современные особенности технологии термоформования : учебное пособие для вузов / М. А. Шерышев, А. Е. Шерышев. — Москва : Издательство Юрайт, 2024. — 267 с. — (Высшее образование). — ISBN 978-5-534-14652-3.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https://urait.ru/bcode/544318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переработки полимеров. Физические и химические процессы : учебное пособие для среднего профессионального образования / М. Л. Кербер [и др.]. — 2-е изд., испр. и доп. — Москва : Издательство Юрайт, 2024. — 316 с. — (Профессиональное образование). — ISBN 978-5-534-18360-3.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https://urait.ru/bcode/534846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изделия из полимерных листов, пленок : учебное пособие для среднего профессионального образования / М. А. Шерышев. — 2-е изд., испр. и доп. — Москва : Издательство Юрайт, 2024. — 644 с. — (Профессиональное образование). — ISBN 978-5-534-18234-7.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https://urait.ru/bcode/534577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Технология переработки полимеров: формующий инструмент : учебное пособие для среднего профессионального образования / М. А. Шерышев. — 2-е изд., испр. и доп. — Москва : Издательство Юрайт, 2024. — 157 с. — (Профессиональное образование). — ISBN 978-5-534-18272-9.</w:t>
      </w:r>
      <w:r>
        <w:rPr/>
        <w:t xml:space="preserve"> — URL : </w:t>
      </w:r>
      <w:hyperlink r:id="rId26" w:history="1">
        <w:r>
          <w:rPr>
            <w:rStyle w:val="Link"/>
          </w:rPr>
          <w:t xml:space="preserve">https://urait.ru/bcode/534657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39470" TargetMode="External"/><Relationship Id="rId10" Type="http://schemas.openxmlformats.org/officeDocument/2006/relationships/hyperlink" Target="https://urait.ru/bcode/542854" TargetMode="External"/><Relationship Id="rId11" Type="http://schemas.openxmlformats.org/officeDocument/2006/relationships/hyperlink" Target="https://urait.ru/bcode/539475" TargetMode="External"/><Relationship Id="rId12" Type="http://schemas.openxmlformats.org/officeDocument/2006/relationships/hyperlink" Target="https://urait.ru/bcode/539473" TargetMode="External"/><Relationship Id="rId13" Type="http://schemas.openxmlformats.org/officeDocument/2006/relationships/hyperlink" Target="https://urait.ru/bcode/539474" TargetMode="External"/><Relationship Id="rId14" Type="http://schemas.openxmlformats.org/officeDocument/2006/relationships/hyperlink" Target="https://urait.ru/bcode/539887" TargetMode="External"/><Relationship Id="rId15" Type="http://schemas.openxmlformats.org/officeDocument/2006/relationships/hyperlink" Target="https://urait.ru/bcode/539476" TargetMode="External"/><Relationship Id="rId16" Type="http://schemas.openxmlformats.org/officeDocument/2006/relationships/hyperlink" Target="https://urait.ru/bcode/539471" TargetMode="External"/><Relationship Id="rId17" Type="http://schemas.openxmlformats.org/officeDocument/2006/relationships/hyperlink" Target="https://urait.ru/bcode/539472" TargetMode="External"/><Relationship Id="rId18" Type="http://schemas.openxmlformats.org/officeDocument/2006/relationships/hyperlink" Target="https://urait.ru/bcode/542295" TargetMode="External"/><Relationship Id="rId19" Type="http://schemas.openxmlformats.org/officeDocument/2006/relationships/hyperlink" Target="https://urait.ru/bcode/542288" TargetMode="External"/><Relationship Id="rId20" Type="http://schemas.openxmlformats.org/officeDocument/2006/relationships/hyperlink" Target="https://urait.ru/bcode/542290" TargetMode="External"/><Relationship Id="rId21" Type="http://schemas.openxmlformats.org/officeDocument/2006/relationships/hyperlink" Target="https://urait.ru/bcode/542293" TargetMode="External"/><Relationship Id="rId22" Type="http://schemas.openxmlformats.org/officeDocument/2006/relationships/hyperlink" Target="https://urait.ru/bcode/542294" TargetMode="External"/><Relationship Id="rId23" Type="http://schemas.openxmlformats.org/officeDocument/2006/relationships/hyperlink" Target="https://urait.ru/bcode/544318" TargetMode="External"/><Relationship Id="rId24" Type="http://schemas.openxmlformats.org/officeDocument/2006/relationships/hyperlink" Target="https://urait.ru/bcode/534846" TargetMode="External"/><Relationship Id="rId25" Type="http://schemas.openxmlformats.org/officeDocument/2006/relationships/hyperlink" Target="https://urait.ru/bcode/534577" TargetMode="External"/><Relationship Id="rId26" Type="http://schemas.openxmlformats.org/officeDocument/2006/relationships/hyperlink" Target="https://urait.ru/bcode/5346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2024-05-18T19:06:22+03:00</dcterms:created>
  <dcterms:modified xsi:type="dcterms:W3CDTF">2024-05-18T19:06:22+03:00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