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Максимов, С. В. </w:t>
      </w:r>
      <w:r>
        <w:rPr/>
        <w:t xml:space="preserve">Бродячая Русь Христа ради / С. В. Максимов. — Москва : Издательство Юрайт, 2024. — 336 с. — (Антология мысли). — ISBN 978-5-534-11969-5.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https://urait.ru/bcode/542988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Край крещеного света / С. В. Максимов. — Москва : Издательство Юрайт, 2024. — 144 с. — (Антология мысли). — ISBN 978-5-534-11980-0.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https://urait.ru/bcode/542993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Крылатые слова / С. В. Максимов. — Москва : Издательство Юрайт, 2024. — 277 с. — (Антология мысли). — ISBN 978-5-534-11209-2.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https://urait.ru/bcode/542605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Нечистая, неведомая и крестная сила / С. В. Максимов. — Москва : Издательство Юрайт, 2024. — 275 с. — (Антология мысли). — ISBN 978-5-534-11212-2.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https://urait.ru/bcode/542606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Путь на Амур / С. В. Максимов. — Москва : Издательство Юрайт, 2024. — 450 с. — (Антология мысли). — ISBN 978-5-534-11979-4.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https://urait.ru/bcode/542992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Виноватые и обвиненные / С. В. Максимов. — Москва : Издательство Юрайт, 2024. — 282 с. — (Антология мысли). — ISBN 978-5-534-11888-9.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https://urait.ru/bcode/542961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Несчастные / С. В. Максимов. — Москва : Издательство Юрайт, 2024. — 254 с. — (Антология мысли). — ISBN 978-5-534-11693-9.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https://urait.ru/bcode/542862</w:t>
        </w:r>
      </w:hyperlink>
    </w:p>
    <w:p>
      <w:pPr/>
      <w:r>
        <w:rPr>
          <w:i w:val="1"/>
          <w:iCs w:val="1"/>
        </w:rPr>
        <w:t xml:space="preserve">Максимов, С. В. </w:t>
      </w:r>
      <w:r>
        <w:rPr/>
        <w:t xml:space="preserve">Сибирь и каторга. Политические и государственные преступники / С. В. Максимов. — Москва : Издательство Юрайт, 2024. — 396 с. — (Антология мысли). — ISBN 978-5-534-11894-0.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8" TargetMode="External"/><Relationship Id="rId8" Type="http://schemas.openxmlformats.org/officeDocument/2006/relationships/hyperlink" Target="https://urait.ru/bcode/542993" TargetMode="External"/><Relationship Id="rId9" Type="http://schemas.openxmlformats.org/officeDocument/2006/relationships/hyperlink" Target="https://urait.ru/bcode/542605" TargetMode="External"/><Relationship Id="rId10" Type="http://schemas.openxmlformats.org/officeDocument/2006/relationships/hyperlink" Target="https://urait.ru/bcode/542606" TargetMode="External"/><Relationship Id="rId11" Type="http://schemas.openxmlformats.org/officeDocument/2006/relationships/hyperlink" Target="https://urait.ru/bcode/542992" TargetMode="External"/><Relationship Id="rId12" Type="http://schemas.openxmlformats.org/officeDocument/2006/relationships/hyperlink" Target="https://urait.ru/bcode/542961" TargetMode="External"/><Relationship Id="rId13" Type="http://schemas.openxmlformats.org/officeDocument/2006/relationships/hyperlink" Target="https://urait.ru/bcode/542862" TargetMode="External"/><Relationship Id="rId14" Type="http://schemas.openxmlformats.org/officeDocument/2006/relationships/hyperlink" Target="https://urait.ru/bcode/542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2024-05-18T23:06:41+03:00</dcterms:created>
  <dcterms:modified xsi:type="dcterms:W3CDTF">2024-05-18T23:06:41+03:00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