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Карпачев, С. П. </w:t>
      </w:r>
      <w:r>
        <w:rPr/>
        <w:t xml:space="preserve">История России : учебное пособие для среднего профессионального образования / С. П. Карпачев. — 3-е изд., перераб. и доп. — Москва : Издательство Юрайт, 2024. — 248 с. — (Профессиональное образование). — ISBN 978-5-534-08753-6.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https://urait.ru/bcode/535675</w:t>
        </w:r>
      </w:hyperlink>
    </w:p>
    <w:p>
      <w:pPr/>
      <w:r>
        <w:rPr>
          <w:i w:val="1"/>
          <w:iCs w:val="1"/>
        </w:rPr>
        <w:t xml:space="preserve">Карпачев, С. П. </w:t>
      </w:r>
      <w:r>
        <w:rPr/>
        <w:t xml:space="preserve">История России. Базовый уровень: 10—11 классы : учебник для среднего общего образования / С. П. Карпачев. — 3-е изд., перераб. и доп. — Москва : Издательство Юрайт, 2024. — 245 с. — (Общеобразовательный цикл). — ISBN 978-5-534-16101-4.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https://urait.ru/bcode/544875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675" TargetMode="External"/><Relationship Id="rId8" Type="http://schemas.openxmlformats.org/officeDocument/2006/relationships/hyperlink" Target="https://urait.ru/bcode/5448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2024-05-18T20:54:03+03:00</dcterms:created>
  <dcterms:modified xsi:type="dcterms:W3CDTF">2024-05-18T20:54:03+03:00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