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Гобозов, И. А. </w:t>
      </w:r>
      <w:r>
        <w:rPr/>
        <w:t xml:space="preserve">Социальная философия : учебник для вузов / И. А. Гобозов. — 3-е изд., испр. и доп. — Москва : Издательство Юрайт, 2023. — 351 с. — (Высшее образование). — ISBN 978-5-9916-8282-4.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https://urait.ru/bcode/512532</w:t>
        </w:r>
      </w:hyperlink>
    </w:p>
    <w:p>
      <w:pPr/>
      <w:r>
        <w:rPr>
          <w:i w:val="1"/>
          <w:iCs w:val="1"/>
        </w:rPr>
        <w:t xml:space="preserve">Гобозов, И. А. </w:t>
      </w:r>
      <w:r>
        <w:rPr/>
        <w:t xml:space="preserve">Философия истории : учебник для вузов / И. А. Гобозов. — 3-е изд., испр. и доп. — Москва : Издательство Юрайт, 2024. — 263 с. — (Высшее образование). — ISBN 978-5-534-08967-7.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12532" TargetMode="External"/><Relationship Id="rId9" Type="http://schemas.openxmlformats.org/officeDocument/2006/relationships/hyperlink" Target="https://urait.ru/bcode/53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2024-05-17T09:42:21+03:00</dcterms:created>
  <dcterms:modified xsi:type="dcterms:W3CDTF">2024-05-17T09:42:21+03:00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