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Никитушкин, В. Г. </w:t>
      </w:r>
      <w:r>
        <w:rPr/>
        <w:t xml:space="preserve">Легкая атлетика в начальной школе : учебное пособие для вузов / В. Г. Никитушкин, Е. Г. Цуканова. — Москва : Издательство Юрайт, 2024. — 205 с. — (Высшее образование). — ISBN 978-5-534-05786-7.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https://urait.ru/bcode/539612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Легкая атлетика в начальной школе : учебное пособие для среднего профессионального образования / В. Г. Никитушкин, Е. Г. Цуканова. — Москва : Издательство Юрайт, 2024. — 205 с. — (Профессиональное образование). — ISBN 978-5-534-10885-9.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https://urait.ru/bcode/542437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Методика обучения предмету «Физическая культура». Легкая атлетика : учебное пособие для среднего профессионального образования / Г. Н. Германов, В. Г. Никитушкин, Е. Г. Цуканова. — Москва : Издательство Юрайт, 2024. — 461 с. — (Профессиональное образование). — ISBN 978-5-534-05784-3.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https://urait.ru/bcode/539515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Начальное физкультурное образование : учебное пособие для вузов / Г. Н. Германов, Е. Г. Цуканова, Г. А. Васенин. — Москва : Издательство Юрайт, 2024. — 426 с. — (Высшее образование). — ISBN 978-5-534-15659-1.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3. Паралимпийские игры : учебное пособие для вузов / О. И. Кузьмина, Г. Н. Германов, Е. Г. Цуканова, И. В. Кулькова ; под общей редакцией Г. Н. Германова. — Москва : Издательство Юрайт, 2024. — 531 с. — (Высшее образование). — ISBN 978-5-534-11112-5.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3. Паралимпийские игры : учебное пособие для среднего профессионального образования / О. И. Кузьмина, Г. Н. Германов, Е. Г. Цуканова, И. В. Кулькова ; под общей редакцией Г. Н. Германова. — Москва : Издательство Юрайт, 2024. — 531 с. — (Профессиональное образование). — ISBN 978-5-534-12100-1.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https://urait.ru/bcode/542196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Физическая культура в школе. Легкая атлетика : учебное пособие для вузов / Г. Н. Германов, В. Г. Никитушкин, Е. Г. Цуканова. — Москва : Издательство Юрайт, 2024. — 461 с. — (Высшее образование). — ISBN 978-5-534-04548-2.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12" TargetMode="External"/><Relationship Id="rId8" Type="http://schemas.openxmlformats.org/officeDocument/2006/relationships/hyperlink" Target="https://urait.ru/bcode/542437" TargetMode="External"/><Relationship Id="rId9" Type="http://schemas.openxmlformats.org/officeDocument/2006/relationships/hyperlink" Target="https://urait.ru/bcode/539515" TargetMode="External"/><Relationship Id="rId10" Type="http://schemas.openxmlformats.org/officeDocument/2006/relationships/hyperlink" Target="https://urait.ru/bcode/544807" TargetMode="External"/><Relationship Id="rId11" Type="http://schemas.openxmlformats.org/officeDocument/2006/relationships/hyperlink" Target="https://urait.ru/bcode/542180" TargetMode="External"/><Relationship Id="rId12" Type="http://schemas.openxmlformats.org/officeDocument/2006/relationships/hyperlink" Target="https://urait.ru/bcode/542196" TargetMode="External"/><Relationship Id="rId13" Type="http://schemas.openxmlformats.org/officeDocument/2006/relationships/hyperlink" Target="https://urait.ru/bcode/539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2024-05-07T11:05:38+03:00</dcterms:created>
  <dcterms:modified xsi:type="dcterms:W3CDTF">2024-05-07T11:05:38+03:00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