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Буров, А. А. </w:t>
      </w:r>
      <w:r>
        <w:rPr/>
        <w:t xml:space="preserve">Лингворегионоведение: регионимика Северного Кавказа : учебник и практикум для вузов / А. А. Буров, В. Г. Лебединская. — 3-е изд., перераб. и доп. — Москва : Издательство Юрайт, 2024. — 159 с. — (Высшее образование). — ISBN 978-5-534-10430-1.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https://urait.ru/bcode/541544</w:t>
        </w:r>
      </w:hyperlink>
    </w:p>
    <w:p>
      <w:pPr/>
      <w:r>
        <w:rPr>
          <w:i w:val="1"/>
          <w:iCs w:val="1"/>
        </w:rPr>
        <w:t xml:space="preserve">Буров, А. А. </w:t>
      </w:r>
      <w:r>
        <w:rPr/>
        <w:t xml:space="preserve">Этимология русского языка : учебник и практикум для вузов / А. А. Буров, В. Г. Лебединская. — 3-е изд., доп. — Москва : Издательство Юрайт, 2024. — 136 с. — (Высшее образование). — ISBN 978-5-534-10429-5.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44" TargetMode="External"/><Relationship Id="rId8" Type="http://schemas.openxmlformats.org/officeDocument/2006/relationships/hyperlink" Target="https://urait.ru/bcode/5414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2024-05-21T14:52:24+03:00</dcterms:created>
  <dcterms:modified xsi:type="dcterms:W3CDTF">2024-05-21T14:52:24+03:00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