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Блинов, В. И. </w:t>
      </w:r>
      <w:r>
        <w:rPr/>
        <w:t xml:space="preserve">Введение в педагогическую деятельность : учебное пособие для вузов / В. И. Блинов. — Москва : Издательство Юрайт, 2024. — 129 с. — (Высшее образование). — ISBN 978-5-534-08088-9.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7" TargetMode="External"/><Relationship Id="rId8" Type="http://schemas.openxmlformats.org/officeDocument/2006/relationships/hyperlink" Target="https://urait.ru/bcode/535699" TargetMode="External"/><Relationship Id="rId9" Type="http://schemas.openxmlformats.org/officeDocument/2006/relationships/hyperlink" Target="https://urait.ru/bcode/542004" TargetMode="External"/><Relationship Id="rId10" Type="http://schemas.openxmlformats.org/officeDocument/2006/relationships/hyperlink" Target="https://urait.ru/bcode/535925" TargetMode="External"/><Relationship Id="rId11" Type="http://schemas.openxmlformats.org/officeDocument/2006/relationships/hyperlink" Target="https://urait.ru/bcode/539398" TargetMode="External"/><Relationship Id="rId12" Type="http://schemas.openxmlformats.org/officeDocument/2006/relationships/hyperlink" Target="https://urait.ru/bcode/542003" TargetMode="External"/><Relationship Id="rId13" Type="http://schemas.openxmlformats.org/officeDocument/2006/relationships/hyperlink" Target="https://urait.ru/bcode/539108" TargetMode="External"/><Relationship Id="rId14" Type="http://schemas.openxmlformats.org/officeDocument/2006/relationships/hyperlink" Target="https://urait.ru/bcode/539109" TargetMode="External"/><Relationship Id="rId15" Type="http://schemas.openxmlformats.org/officeDocument/2006/relationships/hyperlink" Target="https://urait.ru/bcode/544509" TargetMode="External"/><Relationship Id="rId16" Type="http://schemas.openxmlformats.org/officeDocument/2006/relationships/hyperlink" Target="https://urait.ru/bcode/544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2024-05-07T17:26:48+03:00</dcterms:created>
  <dcterms:modified xsi:type="dcterms:W3CDTF">2024-05-07T17:26:48+03:00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